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C0D3" w14:textId="77777777" w:rsidR="008379D5" w:rsidRPr="00230EA0" w:rsidRDefault="008379D5" w:rsidP="008379D5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230EA0">
        <w:rPr>
          <w:rFonts w:ascii="Times New Roman" w:hAnsi="Times New Roman" w:cs="Times New Roman"/>
          <w:i/>
          <w:sz w:val="23"/>
          <w:szCs w:val="23"/>
        </w:rPr>
        <w:t xml:space="preserve">Epicom Sp. z o.o. jest jedną z najszybciej rozwijających się firm w branży FMCG w Polsce. Od ponad 18 lat specjalizujemy się w produkcji najwyższej jakości papierów higienicznych – ręczników kuchennych i papieru toaletowego. Współpracujemy z największymi sieciami handlowymi w kraju. Dysponujemy najnowocześniejszym parkiem maszynowym w Polsce. Podstawą sukcesu Epicom jest młody, dynamiczny i niezwykle profesjonalny zespół ludzi, który od zawsze jest priorytetem </w:t>
      </w:r>
      <w:r>
        <w:rPr>
          <w:rFonts w:ascii="Times New Roman" w:hAnsi="Times New Roman" w:cs="Times New Roman"/>
          <w:i/>
          <w:sz w:val="23"/>
          <w:szCs w:val="23"/>
        </w:rPr>
        <w:br/>
      </w:r>
      <w:r w:rsidRPr="00230EA0">
        <w:rPr>
          <w:rFonts w:ascii="Times New Roman" w:hAnsi="Times New Roman" w:cs="Times New Roman"/>
          <w:i/>
          <w:sz w:val="23"/>
          <w:szCs w:val="23"/>
        </w:rPr>
        <w:t>i najwyższą wartością w firmie.</w:t>
      </w:r>
    </w:p>
    <w:p w14:paraId="697FFF2B" w14:textId="77777777" w:rsidR="008379D5" w:rsidRPr="00230EA0" w:rsidRDefault="008379D5" w:rsidP="008379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E6D0E61" w14:textId="77777777" w:rsidR="008379D5" w:rsidRPr="00230EA0" w:rsidRDefault="008379D5" w:rsidP="008379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30EA0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naszej siedziby w </w:t>
      </w:r>
      <w:r w:rsidRPr="00230EA0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230EA0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14:paraId="0CAB238C" w14:textId="77777777" w:rsidR="0036482D" w:rsidRDefault="0036482D" w:rsidP="00364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7EF5CD" w14:textId="52AFF07D" w:rsidR="002625AD" w:rsidRPr="00991194" w:rsidRDefault="008379D5" w:rsidP="002625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pl-PL"/>
        </w:rPr>
        <w:t>Asystent</w:t>
      </w:r>
      <w:r w:rsidR="009D51EA" w:rsidRPr="0099119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pl-PL"/>
        </w:rPr>
        <w:t xml:space="preserve"> ds. logistyki surowcowej</w:t>
      </w:r>
    </w:p>
    <w:p w14:paraId="2DE56F20" w14:textId="77777777" w:rsidR="009005A0" w:rsidRPr="009005A0" w:rsidRDefault="009005A0" w:rsidP="00900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F1185A" w14:textId="77777777" w:rsidR="00B42687" w:rsidRPr="00B42687" w:rsidRDefault="00376C68" w:rsidP="00B426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2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 obowiązków:</w:t>
      </w:r>
    </w:p>
    <w:p w14:paraId="4E130C71" w14:textId="77777777" w:rsidR="006407A1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Raportowanie zmianowej realizacji produkcji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BD132E7" w14:textId="77777777" w:rsidR="006407A1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Pomiar zużycia surowców oraz strat produkcyjnych w procesie produkcji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39A9851" w14:textId="77777777" w:rsidR="006407A1" w:rsidRPr="00272841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Kontrola jakościowa oraz ilościowa przyjmowanych i wydawanych wyrobów gotowych, surowców i odpadów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CD23171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Załadunki i rozładunki według otrzymanych dyspozycji ilościowych z i na środki transportu wewnętrznego i zewnętrznego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BFA9F9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0C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banie o właściwy stan magazynowy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E87AD7" w14:textId="77777777" w:rsidR="006407A1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0C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rowadzenie administracji magazynowej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EBD6B95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Odpowiedzialność za codzienną kontrolę sprzętu magazynowego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3D53F78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spółpraca z działem produkcji w zakresie działań logistycznych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6F0C0AC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rowadzenie niezbędnej dokumentacji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3D1C7DC5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bsługa transportowa przy wymianie elementów linii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911CF01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ostarczanie pustych palet i odbiór palet z gotowym wyrobem z linii pakowania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B3F0413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rzygotowywanie wyrobu gotowego do wysyłki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B8C14E9" w14:textId="77777777" w:rsidR="006407A1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0C65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rzyjmowanie i wydawanie materiałów do produkcji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80AF77A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0C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race porządkowe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7C4CC13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0C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race inwentaryzacyjne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3D5DD0D" w14:textId="77777777" w:rsidR="006407A1" w:rsidRPr="000C650D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0C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bsługa skanera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E8E2825" w14:textId="77777777" w:rsidR="006407A1" w:rsidRPr="004C4DDB" w:rsidRDefault="006407A1" w:rsidP="006407A1">
      <w:pPr>
        <w:pStyle w:val="Akapitzlist"/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4C4D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ealizacja innych prac zleconych przez przełożonego.</w:t>
      </w:r>
    </w:p>
    <w:p w14:paraId="55E4F34B" w14:textId="3E75F3B4" w:rsidR="0036482D" w:rsidRPr="00B42687" w:rsidRDefault="0036482D" w:rsidP="006407A1">
      <w:pPr>
        <w:pStyle w:val="Akapitzlist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5667D3" w14:textId="77777777" w:rsidR="009D51EA" w:rsidRDefault="009D51EA" w:rsidP="009D51EA">
      <w:pPr>
        <w:spacing w:after="234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</w:p>
    <w:p w14:paraId="1C7603A3" w14:textId="77777777" w:rsidR="00B42687" w:rsidRDefault="00B42687" w:rsidP="00B426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4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4B33803" w14:textId="77777777" w:rsidR="00B42687" w:rsidRPr="00081C7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aktualne uprawnienia na wózek widłowy, firma dopuszcza możliwość zrobienia uprawnień,</w:t>
      </w:r>
    </w:p>
    <w:p w14:paraId="5A78A980" w14:textId="77777777" w:rsidR="00B42687" w:rsidRPr="00081C7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mile widziane doświadczenie w obsłudze wózka widłowego, doświadczenie na wózkach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chwytakiem do bel</w:t>
      </w:r>
      <w:r w:rsidRPr="0008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będzie dużym atutem,</w:t>
      </w:r>
    </w:p>
    <w:p w14:paraId="620B683E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w obsłudze programów magazynowych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C98BAB1" w14:textId="77777777" w:rsidR="006407A1" w:rsidRDefault="006407A1" w:rsidP="006407A1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w systemie równoważnym zmiany po 12godz. (2 dni pracy - 2 dni wolnego)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CBB809E" w14:textId="77777777" w:rsidR="00B42687" w:rsidRPr="00DA2E91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szybkość działania oraz chęć nauki i rozwoju,</w:t>
      </w:r>
    </w:p>
    <w:p w14:paraId="00420884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dyspozycyjność, dokładność, sumienność i terminowość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3A7D1DB4" w14:textId="77777777" w:rsidR="00B42687" w:rsidRDefault="00B42687" w:rsidP="00B426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4D5EA3" w14:textId="098E7DCF" w:rsidR="00B42687" w:rsidRPr="00B01D96" w:rsidRDefault="00B42687" w:rsidP="00B426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Oferujemy:</w:t>
      </w:r>
    </w:p>
    <w:p w14:paraId="33344CEA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zatrudnienie na podstawie umowy o pracę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877699C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terminowe wynagrodzenie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81B7E32" w14:textId="3691146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bogaty pakiet dodatków motywacyjnych do pensji (premia absencyjna, dodatek urlopowy,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bony świąteczne, nagrody uznaniowe, dopłata do grupowego ubezpieczenia na życie</w:t>
      </w:r>
      <w:r w:rsidR="0083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dopłata do posiłków</w:t>
      </w: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1C5116A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1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wdrożenia na stanowisku pracy pod okiem doświadczonych współpracowników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039F3C3" w14:textId="77777777" w:rsidR="00B42687" w:rsidRPr="00DA2E91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perspektywy rozwoju oraz awansu w ramach struktur firmy,</w:t>
      </w:r>
    </w:p>
    <w:p w14:paraId="3A495B2E" w14:textId="77777777" w:rsidR="00B42687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pozytywną atmosferę w miejscu pracy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B3BB74C" w14:textId="77777777" w:rsidR="00B42687" w:rsidRPr="00B01D96" w:rsidRDefault="00B42687" w:rsidP="00B42687">
      <w:pPr>
        <w:pStyle w:val="Akapitzlist"/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57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hętnie zatrudnimy osobę z niepełnosprawnością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7AF6C78" w14:textId="77777777" w:rsidR="00667456" w:rsidRDefault="00667456" w:rsidP="0036482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68B40F" w14:textId="77777777" w:rsidR="0036482D" w:rsidRPr="0036482D" w:rsidRDefault="0036482D" w:rsidP="003648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482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CD0A2C0" w14:textId="63E6FDF8" w:rsidR="0036482D" w:rsidRPr="0036482D" w:rsidRDefault="0036482D" w:rsidP="003F2CD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F4C52"/>
          <w:sz w:val="18"/>
          <w:szCs w:val="18"/>
          <w:lang w:eastAsia="pl-PL"/>
        </w:rPr>
      </w:pPr>
    </w:p>
    <w:p w14:paraId="39FD2360" w14:textId="77777777" w:rsidR="003F2CDC" w:rsidRPr="00A1216B" w:rsidRDefault="003F2CDC" w:rsidP="003F2C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Kontakt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A1216B">
        <w:rPr>
          <w:rFonts w:ascii="Times New Roman" w:eastAsia="Times New Roman" w:hAnsi="Times New Roman" w:cs="Times New Roman"/>
          <w:sz w:val="24"/>
          <w:szCs w:val="24"/>
        </w:rPr>
        <w:br/>
        <w:t xml:space="preserve">Zainteresowanych prosimy o kontakt telefoniczny pod numerem: 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A1216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2FF07" w14:textId="77777777" w:rsidR="003F2CDC" w:rsidRDefault="003F2CDC" w:rsidP="003F2C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083E91A1" w14:textId="77777777" w:rsidR="003F2CDC" w:rsidRDefault="003F2CDC" w:rsidP="003F2C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6365780C" w14:textId="77777777" w:rsidR="003F2CDC" w:rsidRPr="00A1216B" w:rsidRDefault="003F2CDC" w:rsidP="003F2CDC">
      <w:pPr>
        <w:jc w:val="both"/>
        <w:rPr>
          <w:rFonts w:ascii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</w:rPr>
        <w:t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Epicom Sp. z o.o. z siedzibą w Warszawie.”</w:t>
      </w:r>
      <w:r w:rsidRPr="00A12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90E4" w14:textId="77777777" w:rsidR="00465048" w:rsidRDefault="00465048"/>
    <w:sectPr w:rsidR="00465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A18B" w14:textId="77777777" w:rsidR="001B162C" w:rsidRDefault="001B162C" w:rsidP="001B162C">
      <w:pPr>
        <w:spacing w:after="0" w:line="240" w:lineRule="auto"/>
      </w:pPr>
      <w:r>
        <w:separator/>
      </w:r>
    </w:p>
  </w:endnote>
  <w:endnote w:type="continuationSeparator" w:id="0">
    <w:p w14:paraId="740EA7F2" w14:textId="77777777" w:rsidR="001B162C" w:rsidRDefault="001B162C" w:rsidP="001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89A3" w14:textId="77777777" w:rsidR="001B162C" w:rsidRDefault="001B162C" w:rsidP="001B162C">
      <w:pPr>
        <w:spacing w:after="0" w:line="240" w:lineRule="auto"/>
      </w:pPr>
      <w:r>
        <w:separator/>
      </w:r>
    </w:p>
  </w:footnote>
  <w:footnote w:type="continuationSeparator" w:id="0">
    <w:p w14:paraId="58E9E62D" w14:textId="77777777" w:rsidR="001B162C" w:rsidRDefault="001B162C" w:rsidP="001B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AAE0" w14:textId="0541A6FC" w:rsidR="001B162C" w:rsidRDefault="001B162C">
    <w:pPr>
      <w:pStyle w:val="Nagwek"/>
    </w:pPr>
    <w:r>
      <w:rPr>
        <w:noProof/>
      </w:rP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5E97554" wp14:editId="6846CE49">
          <wp:extent cx="1952625" cy="5715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BDF"/>
    <w:multiLevelType w:val="multilevel"/>
    <w:tmpl w:val="64D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55D"/>
    <w:multiLevelType w:val="hybridMultilevel"/>
    <w:tmpl w:val="394C6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7CE"/>
    <w:multiLevelType w:val="hybridMultilevel"/>
    <w:tmpl w:val="1466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3C81"/>
    <w:multiLevelType w:val="multilevel"/>
    <w:tmpl w:val="CDF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E1B12"/>
    <w:multiLevelType w:val="multilevel"/>
    <w:tmpl w:val="542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D4DF0"/>
    <w:multiLevelType w:val="multilevel"/>
    <w:tmpl w:val="645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26FC4"/>
    <w:multiLevelType w:val="multilevel"/>
    <w:tmpl w:val="0F64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8620D"/>
    <w:multiLevelType w:val="hybridMultilevel"/>
    <w:tmpl w:val="A850A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1459D"/>
    <w:multiLevelType w:val="hybridMultilevel"/>
    <w:tmpl w:val="FDE048C8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2E87"/>
    <w:multiLevelType w:val="multilevel"/>
    <w:tmpl w:val="424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43536"/>
    <w:multiLevelType w:val="hybridMultilevel"/>
    <w:tmpl w:val="44A246CE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A06B3"/>
    <w:multiLevelType w:val="multilevel"/>
    <w:tmpl w:val="684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860AF"/>
    <w:multiLevelType w:val="hybridMultilevel"/>
    <w:tmpl w:val="1F64B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3290">
    <w:abstractNumId w:val="0"/>
  </w:num>
  <w:num w:numId="2" w16cid:durableId="1341002890">
    <w:abstractNumId w:val="6"/>
  </w:num>
  <w:num w:numId="3" w16cid:durableId="1701392602">
    <w:abstractNumId w:val="3"/>
  </w:num>
  <w:num w:numId="4" w16cid:durableId="1681200829">
    <w:abstractNumId w:val="11"/>
  </w:num>
  <w:num w:numId="5" w16cid:durableId="547496833">
    <w:abstractNumId w:val="4"/>
  </w:num>
  <w:num w:numId="6" w16cid:durableId="1283073977">
    <w:abstractNumId w:val="5"/>
  </w:num>
  <w:num w:numId="7" w16cid:durableId="332294217">
    <w:abstractNumId w:val="9"/>
  </w:num>
  <w:num w:numId="8" w16cid:durableId="500968852">
    <w:abstractNumId w:val="2"/>
  </w:num>
  <w:num w:numId="9" w16cid:durableId="1603298017">
    <w:abstractNumId w:val="12"/>
  </w:num>
  <w:num w:numId="10" w16cid:durableId="337119259">
    <w:abstractNumId w:val="7"/>
  </w:num>
  <w:num w:numId="11" w16cid:durableId="1585140456">
    <w:abstractNumId w:val="8"/>
  </w:num>
  <w:num w:numId="12" w16cid:durableId="1954284592">
    <w:abstractNumId w:val="10"/>
  </w:num>
  <w:num w:numId="13" w16cid:durableId="105292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2D"/>
    <w:rsid w:val="0000701F"/>
    <w:rsid w:val="000225E1"/>
    <w:rsid w:val="000241CA"/>
    <w:rsid w:val="001B162C"/>
    <w:rsid w:val="00225CEB"/>
    <w:rsid w:val="002625AD"/>
    <w:rsid w:val="0036482D"/>
    <w:rsid w:val="00376C68"/>
    <w:rsid w:val="003D3D2D"/>
    <w:rsid w:val="003F2CDC"/>
    <w:rsid w:val="00465048"/>
    <w:rsid w:val="004926ED"/>
    <w:rsid w:val="005140E0"/>
    <w:rsid w:val="006407A1"/>
    <w:rsid w:val="00667456"/>
    <w:rsid w:val="0070688B"/>
    <w:rsid w:val="008158EF"/>
    <w:rsid w:val="008379D5"/>
    <w:rsid w:val="00857A89"/>
    <w:rsid w:val="009005A0"/>
    <w:rsid w:val="00991194"/>
    <w:rsid w:val="009D51EA"/>
    <w:rsid w:val="00AF26DE"/>
    <w:rsid w:val="00B42687"/>
    <w:rsid w:val="00C216A9"/>
    <w:rsid w:val="00CB1977"/>
    <w:rsid w:val="00D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E33E"/>
  <w15:chartTrackingRefBased/>
  <w15:docId w15:val="{596559FC-1BA2-47A1-8347-EA2FD3A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19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F2C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62C"/>
  </w:style>
  <w:style w:type="paragraph" w:styleId="Stopka">
    <w:name w:val="footer"/>
    <w:basedOn w:val="Normalny"/>
    <w:link w:val="StopkaZnak"/>
    <w:uiPriority w:val="99"/>
    <w:unhideWhenUsed/>
    <w:rsid w:val="001B1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5441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03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6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20824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8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6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5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0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2788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9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DEDE"/>
                                        <w:left w:val="none" w:sz="0" w:space="0" w:color="DEDEDE"/>
                                        <w:bottom w:val="none" w:sz="0" w:space="0" w:color="DEDEDE"/>
                                        <w:right w:val="none" w:sz="0" w:space="0" w:color="DEDEDE"/>
                                      </w:divBdr>
                                      <w:divsChild>
                                        <w:div w:id="18434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5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5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08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5533478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7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5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6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5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9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8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4</cp:revision>
  <dcterms:created xsi:type="dcterms:W3CDTF">2025-07-09T13:50:00Z</dcterms:created>
  <dcterms:modified xsi:type="dcterms:W3CDTF">2025-07-17T08:16:00Z</dcterms:modified>
</cp:coreProperties>
</file>