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D7" w:rsidRPr="001B384F" w:rsidRDefault="001B384F">
      <w:pPr>
        <w:rPr>
          <w:rFonts w:cstheme="minorHAnsi"/>
          <w:b/>
          <w:sz w:val="24"/>
          <w:szCs w:val="24"/>
        </w:rPr>
      </w:pPr>
      <w:proofErr w:type="spellStart"/>
      <w:r w:rsidRPr="001B384F">
        <w:rPr>
          <w:rFonts w:cstheme="minorHAnsi"/>
          <w:b/>
          <w:sz w:val="24"/>
          <w:szCs w:val="24"/>
        </w:rPr>
        <w:t>Caparol</w:t>
      </w:r>
      <w:proofErr w:type="spellEnd"/>
      <w:r w:rsidRPr="001B384F">
        <w:rPr>
          <w:rFonts w:cstheme="minorHAnsi"/>
          <w:b/>
          <w:sz w:val="24"/>
          <w:szCs w:val="24"/>
        </w:rPr>
        <w:t xml:space="preserve"> Sp. z o.o. – oferta pracy </w:t>
      </w:r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Stanowisko:</w:t>
      </w:r>
      <w:r w:rsidRPr="001B384F">
        <w:rPr>
          <w:rFonts w:eastAsia="Times New Roman" w:cstheme="minorHAnsi"/>
          <w:b/>
          <w:sz w:val="24"/>
          <w:szCs w:val="24"/>
          <w:lang w:eastAsia="pl-PL"/>
        </w:rPr>
        <w:t xml:space="preserve"> ELEKTROMECHANIK</w:t>
      </w:r>
      <w:r w:rsidRPr="001B384F">
        <w:rPr>
          <w:rFonts w:eastAsia="Times New Roman" w:cstheme="minorHAnsi"/>
          <w:sz w:val="24"/>
          <w:szCs w:val="24"/>
          <w:lang w:eastAsia="pl-PL"/>
        </w:rPr>
        <w:t xml:space="preserve"> w Utrzymaniu Ruchu</w:t>
      </w:r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B384F">
        <w:rPr>
          <w:rFonts w:eastAsia="Times New Roman" w:cstheme="minorHAnsi"/>
          <w:b/>
          <w:sz w:val="24"/>
          <w:szCs w:val="24"/>
          <w:lang w:eastAsia="pl-PL"/>
        </w:rPr>
        <w:t xml:space="preserve">Opis: </w:t>
      </w:r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Osoba zatrudniona na tym stanowisku będzie odpowiedzialna między innymi za:</w:t>
      </w:r>
    </w:p>
    <w:p w:rsidR="001B384F" w:rsidRPr="001B384F" w:rsidRDefault="001B384F" w:rsidP="001B384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 xml:space="preserve">wykonywanie okresowych przeglądów technicznych </w:t>
      </w:r>
    </w:p>
    <w:p w:rsidR="001B384F" w:rsidRPr="001B384F" w:rsidRDefault="001B384F" w:rsidP="001B384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 xml:space="preserve">instalację, konserwację i naprawę urządzeń produkcyjnych, usuwanie awarii </w:t>
      </w:r>
    </w:p>
    <w:p w:rsidR="001B384F" w:rsidRPr="001B384F" w:rsidRDefault="001B384F" w:rsidP="001B384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 xml:space="preserve">utrzymanie maszyn i urządzeń produkcyjnych w efektywności technicznej </w:t>
      </w:r>
    </w:p>
    <w:p w:rsidR="001B384F" w:rsidRPr="001B384F" w:rsidRDefault="001B384F" w:rsidP="001B384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 xml:space="preserve">współpracę z pracownikami hali produkcyjnych w zakresie realizowanych zleceń, napraw </w:t>
      </w:r>
    </w:p>
    <w:p w:rsidR="001B384F" w:rsidRPr="001B384F" w:rsidRDefault="001B384F" w:rsidP="001B384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 xml:space="preserve">ścisłą współpracę z pozostałymi działami firmy </w:t>
      </w:r>
    </w:p>
    <w:p w:rsidR="001B384F" w:rsidRPr="001B384F" w:rsidRDefault="001B384F" w:rsidP="001B384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wykonywanie innych prac naprawczo-prewencyjnych</w:t>
      </w:r>
    </w:p>
    <w:p w:rsidR="001B384F" w:rsidRPr="001B384F" w:rsidRDefault="001B384F" w:rsidP="001B384F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przygotowywanie ofert, zamawianie części zamiennych</w:t>
      </w:r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B384F">
        <w:rPr>
          <w:rFonts w:eastAsia="Times New Roman" w:cstheme="minorHAnsi"/>
          <w:b/>
          <w:sz w:val="24"/>
          <w:szCs w:val="24"/>
          <w:lang w:eastAsia="pl-PL"/>
        </w:rPr>
        <w:t>Oczekiwania wobec Kandydata/Kandydatki:</w:t>
      </w:r>
    </w:p>
    <w:p w:rsidR="001B384F" w:rsidRPr="001B384F" w:rsidRDefault="001B384F" w:rsidP="001B384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wykształcenie techniczne: elektromechanik, elektryk, mechanik lub pokrewne</w:t>
      </w:r>
    </w:p>
    <w:p w:rsidR="001B384F" w:rsidRPr="001B384F" w:rsidRDefault="001B384F" w:rsidP="001B384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 xml:space="preserve">umiejętność czytania dokumentacji technicznej, schematów elektrycznych </w:t>
      </w:r>
    </w:p>
    <w:p w:rsidR="001B384F" w:rsidRPr="001B384F" w:rsidRDefault="001B384F" w:rsidP="001B384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 xml:space="preserve">doświadczenie w naprawie i konserwacji urządzeń produkcyjnych </w:t>
      </w:r>
    </w:p>
    <w:p w:rsidR="001B384F" w:rsidRPr="001B384F" w:rsidRDefault="001B384F" w:rsidP="001B384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 xml:space="preserve">umiejętność pracy w zespole </w:t>
      </w:r>
    </w:p>
    <w:p w:rsidR="001B384F" w:rsidRPr="001B384F" w:rsidRDefault="001B384F" w:rsidP="001B384F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odpowiedzialność, systematyczność i umiejętność samoorganizacji pracy</w:t>
      </w:r>
      <w:bookmarkStart w:id="0" w:name="_GoBack"/>
      <w:bookmarkEnd w:id="0"/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B384F">
        <w:rPr>
          <w:rFonts w:eastAsia="Times New Roman" w:cstheme="minorHAnsi"/>
          <w:b/>
          <w:sz w:val="24"/>
          <w:szCs w:val="24"/>
          <w:lang w:eastAsia="pl-PL"/>
        </w:rPr>
        <w:t>Dodatkowe informacje:</w:t>
      </w:r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Kandydatkom/ Kandydatom oferujemy:</w:t>
      </w:r>
    </w:p>
    <w:p w:rsidR="001B384F" w:rsidRPr="001B384F" w:rsidRDefault="001B384F" w:rsidP="001B384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ciekawą i stabilną pracę w międzynarodowej organizacji</w:t>
      </w:r>
    </w:p>
    <w:p w:rsidR="001B384F" w:rsidRPr="001B384F" w:rsidRDefault="001B384F" w:rsidP="001B384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udział w realizacji interesujących projektów</w:t>
      </w:r>
    </w:p>
    <w:p w:rsidR="001B384F" w:rsidRPr="001B384F" w:rsidRDefault="001B384F" w:rsidP="001B384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możliwość dalszego rozwoju kompetencji zawodowych i uprawnień</w:t>
      </w:r>
    </w:p>
    <w:p w:rsidR="001B384F" w:rsidRPr="001B384F" w:rsidRDefault="001B384F" w:rsidP="001B384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wysokiej jakości narzędzia pracy</w:t>
      </w:r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 xml:space="preserve">Firma </w:t>
      </w:r>
      <w:proofErr w:type="spellStart"/>
      <w:r w:rsidRPr="001B384F">
        <w:rPr>
          <w:rFonts w:eastAsia="Times New Roman" w:cstheme="minorHAnsi"/>
          <w:sz w:val="24"/>
          <w:szCs w:val="24"/>
          <w:lang w:eastAsia="pl-PL"/>
        </w:rPr>
        <w:t>Caparol</w:t>
      </w:r>
      <w:proofErr w:type="spellEnd"/>
      <w:r w:rsidRPr="001B384F">
        <w:rPr>
          <w:rFonts w:eastAsia="Times New Roman" w:cstheme="minorHAnsi"/>
          <w:sz w:val="24"/>
          <w:szCs w:val="24"/>
          <w:lang w:eastAsia="pl-PL"/>
        </w:rPr>
        <w:t xml:space="preserve"> to wiodący, międzynarodowy producent profesjonalnych farb, tynków, systemów ociepleń, farb dyspersyjnych oraz systemów do renowacji i ochrony betonu.</w:t>
      </w:r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 xml:space="preserve">Będąc częścią grupy DAW SE, od ponad 125 lat w Europie i niemal 30 lat w Polsce, działamy w branży chemii budowlanej, gdzie profesjonalizm to pewność oczekiwanego efektu. W naszej fabryce w Kleszczowie tworzymy produkty najwyższej jakości, dopasowane do potrzeb naszych Klientów. Po więcej informacji zapraszamy na stronę </w:t>
      </w:r>
      <w:hyperlink r:id="rId5" w:tgtFrame="_blank" w:history="1">
        <w:r w:rsidRPr="001B384F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www.caparol.pl</w:t>
        </w:r>
      </w:hyperlink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>Zgadzam się: Akceptuję Politykę Prywatności i wyrażam zgodę na przetwarzanie moich danych osobowych zawartych w niniejszym formularzu, w celu otrzymania odpowiedzi na przesłaną przeze mnie powyżej informację / pytanie.</w:t>
      </w:r>
    </w:p>
    <w:p w:rsidR="001B384F" w:rsidRPr="001B384F" w:rsidRDefault="001B384F" w:rsidP="001B38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B384F">
        <w:rPr>
          <w:rFonts w:eastAsia="Times New Roman" w:cstheme="minorHAnsi"/>
          <w:sz w:val="24"/>
          <w:szCs w:val="24"/>
          <w:lang w:eastAsia="pl-PL"/>
        </w:rPr>
        <w:t xml:space="preserve">-- </w:t>
      </w:r>
    </w:p>
    <w:p w:rsidR="001B384F" w:rsidRPr="001B384F" w:rsidRDefault="001B384F">
      <w:pPr>
        <w:rPr>
          <w:rFonts w:cstheme="minorHAnsi"/>
          <w:b/>
          <w:sz w:val="24"/>
          <w:szCs w:val="24"/>
        </w:rPr>
      </w:pPr>
    </w:p>
    <w:sectPr w:rsidR="001B384F" w:rsidRPr="001B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D5E23"/>
    <w:multiLevelType w:val="hybridMultilevel"/>
    <w:tmpl w:val="CBD0A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D6AEF"/>
    <w:multiLevelType w:val="hybridMultilevel"/>
    <w:tmpl w:val="F76A4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53B9B"/>
    <w:multiLevelType w:val="hybridMultilevel"/>
    <w:tmpl w:val="A3AA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4F"/>
    <w:rsid w:val="001B384F"/>
    <w:rsid w:val="00B378D7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3905"/>
  <w15:chartTrackingRefBased/>
  <w15:docId w15:val="{4B532B2E-1968-4659-9084-5DD6C1EA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ar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2024-02-29T11:55:00Z</dcterms:created>
  <dcterms:modified xsi:type="dcterms:W3CDTF">2024-02-29T12:01:00Z</dcterms:modified>
</cp:coreProperties>
</file>