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BFC" w:rsidRPr="00986BFC" w:rsidRDefault="00986BFC" w:rsidP="00986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986B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Laborant </w:t>
      </w:r>
    </w:p>
    <w:p w:rsidR="00986BFC" w:rsidRPr="00986BFC" w:rsidRDefault="00986BFC" w:rsidP="00986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BFC">
        <w:rPr>
          <w:rFonts w:ascii="Times New Roman" w:eastAsia="Times New Roman" w:hAnsi="Times New Roman" w:cs="Times New Roman"/>
          <w:sz w:val="24"/>
          <w:szCs w:val="24"/>
          <w:lang w:eastAsia="pl-PL"/>
        </w:rPr>
        <w:t>Od kandydata na stanowisko Laboranta oczekujemy:</w:t>
      </w:r>
      <w:r w:rsidRPr="00986B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6B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Wykształcenia wyższego (chemiczne lub pokrewne)</w:t>
      </w:r>
      <w:r w:rsidRPr="00986B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Znajomości podstawowych zasad, technik laboratoryjnych</w:t>
      </w:r>
      <w:r w:rsidRPr="00986B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Umiejętności obsługi urządzeń kontrolno-pomiarowych</w:t>
      </w:r>
      <w:r w:rsidRPr="00986B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Umiejętności wykonywania analiz chemicznych</w:t>
      </w:r>
      <w:r w:rsidRPr="00986B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Umiejętności analitycznego myślenia, wyciągania wniosków oraz rekomendowania rozwiązań</w:t>
      </w:r>
      <w:r w:rsidRPr="00986B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Znajomości języka angielskiego / niemieckiego (dodatkowy atut)</w:t>
      </w:r>
      <w:r w:rsidRPr="00986B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Bardzo dobrej znajomości systemów operacyjnych MS Windows oraz pakietu MS Office</w:t>
      </w:r>
      <w:r w:rsidRPr="00986B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Prawa jazdy kat. B</w:t>
      </w:r>
      <w:r w:rsidRPr="00986B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Umiejętności obsługi urządzeń biurowych </w:t>
      </w:r>
      <w:r w:rsidRPr="00986B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Komunikatywności, umiejętności pracy w zespole</w:t>
      </w:r>
      <w:r w:rsidRPr="00986B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Dobrej organizacji pracy własnej</w:t>
      </w:r>
      <w:r w:rsidRPr="00986B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6B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Zakres obowiązków:</w:t>
      </w:r>
      <w:r w:rsidRPr="00986B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6B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Obsługa laboratorium w zakresie:</w:t>
      </w:r>
      <w:r w:rsidRPr="00986B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Wykonywania analiz fizyko-chemicznych</w:t>
      </w:r>
      <w:r w:rsidRPr="00986B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Obsługi programu komputerowego</w:t>
      </w:r>
      <w:r w:rsidRPr="00986B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Ewidencjonowania próbek</w:t>
      </w:r>
      <w:r w:rsidRPr="00986B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Rejestracji wyników przeprowadzonych badań</w:t>
      </w:r>
      <w:r w:rsidRPr="00986B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Współpracy z zewnętrznymi jednostkami badawczymi </w:t>
      </w:r>
      <w:r w:rsidRPr="00986B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Sporządzania raportów, analiz, innej dokumentacji dotyczącej laboratorium</w:t>
      </w:r>
      <w:r w:rsidRPr="00986B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Współpracy z innymi działami spółki</w:t>
      </w:r>
      <w:r w:rsidRPr="00986B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6B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Oferujemy:</w:t>
      </w:r>
      <w:r w:rsidRPr="00986B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6B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Umowę o pracę na pełen etat na czas określony</w:t>
      </w:r>
      <w:r w:rsidRPr="00986B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Pracę na dwie zmiany w systemie siedmiodniowym</w:t>
      </w:r>
      <w:r w:rsidRPr="00986B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Bogaty pakiet socjalny</w:t>
      </w:r>
      <w:r w:rsidRPr="00986B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Możliwość przystąpienia do grupowego ubezpieczenia na życie</w:t>
      </w:r>
      <w:r w:rsidRPr="00986B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Wsparcie doświadczonego zespołu pracowników</w:t>
      </w:r>
      <w:r w:rsidRPr="00986B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Możliwość rozwoju i zdobycia cennego doświadczenia</w:t>
      </w:r>
      <w:r w:rsidRPr="00986B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6B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Osoby zdecydowane na podjęcie współpracy proszone są o przesyłanie swojego CV na adres e-mail: kadry@ekobenz.pl</w:t>
      </w:r>
      <w:r w:rsidRPr="00986B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6B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Dokumenty aplikacyjne prosimy opatrzyć klauzulą: "Wyrażam zgodę na przetwarzanie moich danych osobowych przez Ekobenz Sp. z.o.o. dla potrzeb niezbędnych do realizacji procesu rekrutacji (zgodnie z ustawą z dnia 10 maja 2018 roku o ochronie danych osobowych (Dz. Ustaw z 2018, poz. 1000) oraz zgodnie z Rozporządzeniem Parlamentu Europejskiego i Rady (UE) 2016/679 z dnia 27 kwietnia 2016 roku w sprawie ochrony osób fizycznych w związku z przetwarzaniem danych osobowych i w sprawie swobodnego przepływu takich danych oraz uchylenia dyrektywy 95/46/WE (RODO).".</w:t>
      </w:r>
      <w:r w:rsidRPr="00986B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6B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Informujemy, że Administratorem danych osobowych jest Ekobenz Sp. z o.o z siedzibą w Bogumiłowie </w:t>
      </w:r>
      <w:proofErr w:type="spellStart"/>
      <w:r w:rsidRPr="00986BFC">
        <w:rPr>
          <w:rFonts w:ascii="Times New Roman" w:eastAsia="Times New Roman" w:hAnsi="Times New Roman" w:cs="Times New Roman"/>
          <w:sz w:val="24"/>
          <w:szCs w:val="24"/>
          <w:lang w:eastAsia="pl-PL"/>
        </w:rPr>
        <w:t>ul.Zachodnia</w:t>
      </w:r>
      <w:proofErr w:type="spellEnd"/>
      <w:r w:rsidRPr="00986B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10. Dane zbierane są na potrzeby rekrutacji. Ma Pani/Pan możliwość prawo dostępu do treści swoich danych oraz ich poprawiania. Podanie danych w zakresie określonym przepisami ustawy z dnia 26 czerwca 1974 roku Kodeks pracy oraz aktów wykonawczych jest obowiązkowe. Podanie dodatkowych danych osobowych jest dobrowolne. </w:t>
      </w:r>
    </w:p>
    <w:p w:rsidR="00E45BEF" w:rsidRDefault="00D35C8B"/>
    <w:sectPr w:rsidR="00E45BEF" w:rsidSect="00986BF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BFC"/>
    <w:rsid w:val="00606325"/>
    <w:rsid w:val="00986BFC"/>
    <w:rsid w:val="00AB18D2"/>
    <w:rsid w:val="00D3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94B24F-BDBE-48F2-853B-12C7E0C37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8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8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1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93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13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84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88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Orórek Sylwia</dc:creator>
  <cp:keywords/>
  <dc:description/>
  <cp:lastModifiedBy>Ilona</cp:lastModifiedBy>
  <cp:revision>2</cp:revision>
  <dcterms:created xsi:type="dcterms:W3CDTF">2024-01-11T11:41:00Z</dcterms:created>
  <dcterms:modified xsi:type="dcterms:W3CDTF">2024-01-11T11:41:00Z</dcterms:modified>
</cp:coreProperties>
</file>