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79" w:rsidRDefault="008F3379" w:rsidP="0097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spellStart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Uponor</w:t>
      </w:r>
      <w:proofErr w:type="spellEnd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Infra</w:t>
      </w:r>
      <w:proofErr w:type="spellEnd"/>
      <w:r w:rsidRPr="008F337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Sp. z o.o.</w:t>
      </w:r>
      <w:r w:rsidRPr="00973F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zatrudni</w:t>
      </w:r>
    </w:p>
    <w:p w:rsidR="005976A8" w:rsidRPr="00973F7A" w:rsidRDefault="005976A8" w:rsidP="00973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976A8" w:rsidRPr="005976A8" w:rsidRDefault="005976A8" w:rsidP="005976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76A8">
        <w:rPr>
          <w:rFonts w:ascii="Times New Roman" w:hAnsi="Times New Roman" w:cs="Times New Roman"/>
          <w:b/>
          <w:sz w:val="36"/>
          <w:szCs w:val="36"/>
        </w:rPr>
        <w:t>Inżynier Procesu</w:t>
      </w:r>
    </w:p>
    <w:bookmarkEnd w:id="0"/>
    <w:p w:rsidR="005976A8" w:rsidRDefault="005976A8" w:rsidP="0059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Opis:</w:t>
      </w:r>
    </w:p>
    <w:p w:rsidR="005976A8" w:rsidRDefault="005976A8" w:rsidP="005976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udział we wdrażaniu nowych technologii z innych jednostek produkcyjnych w ramach Grupy,</w:t>
      </w:r>
    </w:p>
    <w:p w:rsidR="005976A8" w:rsidRDefault="005976A8" w:rsidP="005976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prowadzenie projektów wdrożeniowych, udział w projektach inwestycyjnych i rozwoju parku maszynowego,</w:t>
      </w:r>
    </w:p>
    <w:p w:rsidR="005976A8" w:rsidRDefault="005976A8" w:rsidP="005976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wsparcie techniczne dla procesów zachodzących w zakładzie produkcyjnym,</w:t>
      </w:r>
    </w:p>
    <w:p w:rsidR="005976A8" w:rsidRDefault="005976A8" w:rsidP="005976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prowadzenie dokumentacji technicznej i procesowej,</w:t>
      </w:r>
    </w:p>
    <w:p w:rsidR="005976A8" w:rsidRDefault="005976A8" w:rsidP="005976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szkolenie pracowników oraz koordynacja prac związanych z wdrażaniem nowych technologii,</w:t>
      </w:r>
    </w:p>
    <w:p w:rsidR="005976A8" w:rsidRDefault="005976A8" w:rsidP="005976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raportowanie oraz analiza procesu produkcji,</w:t>
      </w:r>
    </w:p>
    <w:p w:rsidR="005976A8" w:rsidRDefault="005976A8" w:rsidP="005976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optymalizacja kosztów procesu produkcyjnego,</w:t>
      </w:r>
    </w:p>
    <w:p w:rsidR="005976A8" w:rsidRDefault="005976A8" w:rsidP="005976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testy wyposażenia produkcyjnego, współpraca z dostawcami,</w:t>
      </w:r>
    </w:p>
    <w:p w:rsidR="005976A8" w:rsidRPr="005976A8" w:rsidRDefault="005976A8" w:rsidP="005976A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udział w opracowywaniu specyfikacji technicznych dla nowych urządzeń.</w:t>
      </w:r>
    </w:p>
    <w:p w:rsidR="005976A8" w:rsidRDefault="005976A8" w:rsidP="0059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 xml:space="preserve">Kwalifikacje: </w:t>
      </w:r>
    </w:p>
    <w:p w:rsidR="005976A8" w:rsidRDefault="005976A8" w:rsidP="005976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wykształcenia wyższego technicznego, preferowane kierunki: mechaniczny, elektryczny, inżynieria procesowa,</w:t>
      </w:r>
    </w:p>
    <w:p w:rsidR="005976A8" w:rsidRDefault="005976A8" w:rsidP="005976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dobrej znajomości języka angielskiego w mowie i piśmie,</w:t>
      </w:r>
    </w:p>
    <w:p w:rsidR="005976A8" w:rsidRDefault="005976A8" w:rsidP="005976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znajomości obsługi komputera i programów MS Office,</w:t>
      </w:r>
    </w:p>
    <w:p w:rsidR="005976A8" w:rsidRDefault="005976A8" w:rsidP="005976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znajomość zasad Lean Manufacturing,</w:t>
      </w:r>
    </w:p>
    <w:p w:rsidR="005976A8" w:rsidRDefault="005976A8" w:rsidP="005976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umiejętności z zakresu planowania, zbierania danych, analizy wyników i formułowania wniosków,</w:t>
      </w:r>
    </w:p>
    <w:p w:rsidR="005976A8" w:rsidRDefault="005976A8" w:rsidP="005976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umiejętność czytania dokumentacji technicznej,</w:t>
      </w:r>
    </w:p>
    <w:p w:rsidR="005976A8" w:rsidRDefault="005976A8" w:rsidP="005976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wysokiej wydajności oraz umiejętność pracy pod presją czasu w dynamicznym środowisku,</w:t>
      </w:r>
    </w:p>
    <w:p w:rsidR="005976A8" w:rsidRDefault="005976A8" w:rsidP="005976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umiejętność pracy w zespole, wysokie zdolności interpersonalne,</w:t>
      </w:r>
    </w:p>
    <w:p w:rsidR="005976A8" w:rsidRPr="005976A8" w:rsidRDefault="005976A8" w:rsidP="005976A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pasja oraz dążenie do doskonałości.</w:t>
      </w:r>
    </w:p>
    <w:p w:rsidR="005976A8" w:rsidRDefault="005976A8" w:rsidP="0059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Oferujemy:</w:t>
      </w:r>
    </w:p>
    <w:p w:rsidR="005976A8" w:rsidRDefault="005976A8" w:rsidP="005976A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ciekawą i pełną wyzwań pracę;</w:t>
      </w:r>
    </w:p>
    <w:p w:rsidR="005976A8" w:rsidRDefault="005976A8" w:rsidP="005976A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zatrudnienie w oparciu o umowę o pracę w firmie o ugruntowanej pozycji na rynku;</w:t>
      </w:r>
    </w:p>
    <w:p w:rsidR="005976A8" w:rsidRDefault="005976A8" w:rsidP="005976A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atrakcyjne wynagrodzenie adekwatne do kwalifikacji i umiejętności kandydata;</w:t>
      </w:r>
    </w:p>
    <w:p w:rsidR="005976A8" w:rsidRPr="005976A8" w:rsidRDefault="005976A8" w:rsidP="005976A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pracę w międzynarodowym środowisku.</w:t>
      </w:r>
    </w:p>
    <w:p w:rsidR="005976A8" w:rsidRPr="008F3379" w:rsidRDefault="005976A8" w:rsidP="005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zainteresowanych prosimy o przesłanie CV na adres: </w:t>
      </w:r>
      <w:hyperlink r:id="rId5" w:history="1">
        <w:r w:rsidRPr="008F3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m.gloc-pniewska@uponor.com</w:t>
        </w:r>
      </w:hyperlink>
      <w:r w:rsidRPr="008F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dołączenie klauzuli:</w:t>
      </w:r>
    </w:p>
    <w:p w:rsidR="005976A8" w:rsidRPr="008F3379" w:rsidRDefault="005976A8" w:rsidP="00597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6A8" w:rsidRPr="005976A8" w:rsidRDefault="005976A8" w:rsidP="0059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76A8" w:rsidRDefault="005976A8" w:rsidP="00597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6A8">
        <w:rPr>
          <w:rFonts w:ascii="Times New Roman" w:hAnsi="Times New Roman" w:cs="Times New Roman"/>
          <w:sz w:val="24"/>
          <w:szCs w:val="24"/>
        </w:rPr>
        <w:t>Zastrzegamy sobie prawo odpowiedzi jedynie na wybrane oferty.</w:t>
      </w:r>
    </w:p>
    <w:p w:rsidR="0071656E" w:rsidRPr="005976A8" w:rsidRDefault="005976A8" w:rsidP="005976A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kontaktowy: </w:t>
      </w:r>
      <w:r w:rsidRPr="00973F7A">
        <w:rPr>
          <w:rFonts w:ascii="Times New Roman" w:eastAsia="Times New Roman" w:hAnsi="Times New Roman" w:cs="Times New Roman"/>
          <w:sz w:val="24"/>
          <w:szCs w:val="24"/>
          <w:lang w:eastAsia="pl-PL"/>
        </w:rPr>
        <w:t>538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3F7A">
        <w:rPr>
          <w:rFonts w:ascii="Times New Roman" w:eastAsia="Times New Roman" w:hAnsi="Times New Roman" w:cs="Times New Roman"/>
          <w:sz w:val="24"/>
          <w:szCs w:val="24"/>
          <w:lang w:eastAsia="pl-PL"/>
        </w:rPr>
        <w:t>246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3F7A">
        <w:rPr>
          <w:rFonts w:ascii="Times New Roman" w:eastAsia="Times New Roman" w:hAnsi="Times New Roman" w:cs="Times New Roman"/>
          <w:sz w:val="24"/>
          <w:szCs w:val="24"/>
          <w:lang w:eastAsia="pl-PL"/>
        </w:rPr>
        <w:t>086</w:t>
      </w:r>
    </w:p>
    <w:sectPr w:rsidR="0071656E" w:rsidRPr="0059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D"/>
    <w:multiLevelType w:val="hybridMultilevel"/>
    <w:tmpl w:val="C1EE4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237"/>
    <w:multiLevelType w:val="hybridMultilevel"/>
    <w:tmpl w:val="DB889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772"/>
    <w:multiLevelType w:val="hybridMultilevel"/>
    <w:tmpl w:val="FD8A2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7898"/>
    <w:multiLevelType w:val="hybridMultilevel"/>
    <w:tmpl w:val="5218D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160C"/>
    <w:multiLevelType w:val="hybridMultilevel"/>
    <w:tmpl w:val="04EE9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6DC"/>
    <w:multiLevelType w:val="hybridMultilevel"/>
    <w:tmpl w:val="053C0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99"/>
    <w:rsid w:val="002863E8"/>
    <w:rsid w:val="005976A8"/>
    <w:rsid w:val="005A23BD"/>
    <w:rsid w:val="0071656E"/>
    <w:rsid w:val="008F3379"/>
    <w:rsid w:val="00973F7A"/>
    <w:rsid w:val="00C30799"/>
    <w:rsid w:val="00C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20BC-AA52-4439-B43E-408E568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3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loc-pniewska@upon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2022-04-25T10:19:00Z</dcterms:created>
  <dcterms:modified xsi:type="dcterms:W3CDTF">2022-04-25T10:19:00Z</dcterms:modified>
</cp:coreProperties>
</file>