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B2" w:rsidRDefault="00EC1497">
      <w:pPr>
        <w:spacing w:after="9" w:line="259" w:lineRule="auto"/>
        <w:ind w:left="734" w:right="0"/>
        <w:jc w:val="center"/>
      </w:pPr>
      <w:r>
        <w:rPr>
          <w:b/>
        </w:rPr>
        <w:t xml:space="preserve">Krynica </w:t>
      </w:r>
      <w:proofErr w:type="spellStart"/>
      <w:r>
        <w:rPr>
          <w:b/>
        </w:rPr>
        <w:t>Vitamin</w:t>
      </w:r>
      <w:proofErr w:type="spellEnd"/>
      <w:r>
        <w:rPr>
          <w:b/>
        </w:rPr>
        <w:t xml:space="preserve"> S.A. </w:t>
      </w:r>
    </w:p>
    <w:p w:rsidR="00E40AB2" w:rsidRDefault="00EC1497">
      <w:pPr>
        <w:spacing w:after="9" w:line="259" w:lineRule="auto"/>
        <w:ind w:left="780" w:right="0" w:firstLine="0"/>
        <w:jc w:val="center"/>
      </w:pPr>
      <w:r>
        <w:rPr>
          <w:b/>
        </w:rPr>
        <w:t xml:space="preserve"> </w:t>
      </w:r>
    </w:p>
    <w:p w:rsidR="004608DB" w:rsidRDefault="00EC1497">
      <w:pPr>
        <w:spacing w:after="18" w:line="263" w:lineRule="auto"/>
        <w:ind w:left="-5" w:right="0"/>
      </w:pPr>
      <w:r>
        <w:t>Czołowy europejski producentem napojów bezalkoholowyc</w:t>
      </w:r>
      <w:r w:rsidR="004608DB">
        <w:t>h i niskoalkoholowych.</w:t>
      </w:r>
    </w:p>
    <w:p w:rsidR="00E40AB2" w:rsidRDefault="00EC1497">
      <w:pPr>
        <w:spacing w:after="18" w:line="263" w:lineRule="auto"/>
        <w:ind w:left="-5" w:right="0"/>
      </w:pPr>
      <w:r>
        <w:t xml:space="preserve">W związku z planem budowy nowego zakładu produkcyjnego        </w:t>
      </w:r>
    </w:p>
    <w:p w:rsidR="00E40AB2" w:rsidRDefault="00EC1497">
      <w:pPr>
        <w:spacing w:after="9" w:line="259" w:lineRule="auto"/>
        <w:ind w:left="146" w:right="0" w:firstLine="0"/>
        <w:jc w:val="center"/>
      </w:pPr>
      <w:r>
        <w:t xml:space="preserve"> </w:t>
      </w:r>
    </w:p>
    <w:p w:rsidR="00E40AB2" w:rsidRDefault="00EC1497">
      <w:pPr>
        <w:spacing w:after="9" w:line="259" w:lineRule="auto"/>
        <w:ind w:left="734" w:right="633"/>
        <w:jc w:val="center"/>
      </w:pPr>
      <w:r>
        <w:rPr>
          <w:b/>
        </w:rPr>
        <w:t xml:space="preserve">Poszukujemy : </w:t>
      </w:r>
    </w:p>
    <w:p w:rsidR="00E40AB2" w:rsidRDefault="00EC1497">
      <w:pPr>
        <w:spacing w:after="9" w:line="259" w:lineRule="auto"/>
        <w:ind w:left="146" w:right="0" w:firstLine="0"/>
        <w:jc w:val="center"/>
      </w:pPr>
      <w:r>
        <w:rPr>
          <w:b/>
        </w:rPr>
        <w:t xml:space="preserve"> </w:t>
      </w:r>
    </w:p>
    <w:p w:rsidR="00E40AB2" w:rsidRDefault="00EC1497" w:rsidP="004608DB">
      <w:pPr>
        <w:spacing w:after="4" w:line="263" w:lineRule="auto"/>
        <w:ind w:left="2009" w:right="174" w:firstLine="115"/>
      </w:pPr>
      <w:r>
        <w:rPr>
          <w:b/>
        </w:rPr>
        <w:t>Managera ds. Prowadzenia Inwestycji budowy</w:t>
      </w:r>
    </w:p>
    <w:p w:rsidR="004608DB" w:rsidRDefault="00EC1497" w:rsidP="004608DB">
      <w:pPr>
        <w:spacing w:after="4" w:line="263" w:lineRule="auto"/>
        <w:ind w:left="2417" w:right="174" w:hanging="1342"/>
        <w:rPr>
          <w:b/>
        </w:rPr>
      </w:pPr>
      <w:r>
        <w:rPr>
          <w:b/>
        </w:rPr>
        <w:t xml:space="preserve">Zakładu Produkcyjnego i Centrum Magazynowo </w:t>
      </w:r>
      <w:r w:rsidR="004608DB">
        <w:rPr>
          <w:b/>
        </w:rPr>
        <w:t>–</w:t>
      </w:r>
      <w:r>
        <w:rPr>
          <w:b/>
        </w:rPr>
        <w:t>Logistycznego</w:t>
      </w:r>
    </w:p>
    <w:p w:rsidR="00B42DC5" w:rsidRDefault="00B42DC5" w:rsidP="004608DB">
      <w:pPr>
        <w:spacing w:after="4" w:line="263" w:lineRule="auto"/>
        <w:ind w:left="2417" w:right="174" w:hanging="1342"/>
        <w:rPr>
          <w:b/>
        </w:rPr>
      </w:pPr>
      <w:r>
        <w:rPr>
          <w:b/>
        </w:rPr>
        <w:t xml:space="preserve">                   (najlepiej z gminy Kleszczów lub okolic)</w:t>
      </w:r>
    </w:p>
    <w:p w:rsidR="00E40AB2" w:rsidRDefault="00B42DC5" w:rsidP="00B42DC5">
      <w:pPr>
        <w:spacing w:after="4" w:line="263" w:lineRule="auto"/>
        <w:ind w:right="174"/>
      </w:pPr>
      <w:r>
        <w:t xml:space="preserve">                                   </w:t>
      </w:r>
      <w:r w:rsidR="00EC1497">
        <w:t>Miejsce pracy: Gmina Kleszczów pow. bełchatowski</w:t>
      </w:r>
    </w:p>
    <w:p w:rsidR="00E40AB2" w:rsidRDefault="00EC1497">
      <w:pPr>
        <w:spacing w:after="9" w:line="259" w:lineRule="auto"/>
        <w:ind w:left="991" w:right="0" w:firstLine="0"/>
      </w:pPr>
      <w:r>
        <w:t xml:space="preserve"> </w:t>
      </w:r>
    </w:p>
    <w:p w:rsidR="00E40AB2" w:rsidRDefault="00EC1497">
      <w:pPr>
        <w:spacing w:after="9" w:line="259" w:lineRule="auto"/>
        <w:ind w:left="93" w:right="0" w:firstLine="0"/>
        <w:jc w:val="center"/>
      </w:pPr>
      <w:r>
        <w:rPr>
          <w:b/>
        </w:rPr>
        <w:t xml:space="preserve">Zakres obowiązków </w:t>
      </w:r>
    </w:p>
    <w:p w:rsidR="00E40AB2" w:rsidRDefault="00EC1497">
      <w:pPr>
        <w:spacing w:after="20" w:line="259" w:lineRule="auto"/>
        <w:ind w:left="146" w:right="0" w:firstLine="0"/>
        <w:jc w:val="center"/>
      </w:pPr>
      <w:r>
        <w:rPr>
          <w:b/>
        </w:rPr>
        <w:t xml:space="preserve"> </w:t>
      </w:r>
    </w:p>
    <w:p w:rsidR="004608DB" w:rsidRDefault="00EC1497" w:rsidP="004608DB">
      <w:pPr>
        <w:numPr>
          <w:ilvl w:val="0"/>
          <w:numId w:val="1"/>
        </w:numPr>
        <w:ind w:right="0" w:hanging="360"/>
      </w:pPr>
      <w:r>
        <w:t xml:space="preserve">Kierowanie i zarządzanie całością działań w imieniu Inwestora związanych                         </w:t>
      </w:r>
      <w:r w:rsidR="004608DB">
        <w:br/>
      </w:r>
      <w:r>
        <w:t xml:space="preserve"> z przygotowaniem i realizacją inwestycji, w szczególności :</w:t>
      </w:r>
    </w:p>
    <w:p w:rsidR="004608DB" w:rsidRDefault="00EC1497" w:rsidP="004608DB">
      <w:pPr>
        <w:pStyle w:val="Akapitzlist"/>
        <w:numPr>
          <w:ilvl w:val="0"/>
          <w:numId w:val="2"/>
        </w:numPr>
        <w:ind w:right="0"/>
      </w:pPr>
      <w:r>
        <w:t>Aktywny udział w przygotowaniu procesu inwestycyjnego.</w:t>
      </w:r>
    </w:p>
    <w:p w:rsidR="004608DB" w:rsidRPr="004608DB" w:rsidRDefault="00EC1497" w:rsidP="004608DB">
      <w:pPr>
        <w:pStyle w:val="Akapitzlist"/>
        <w:numPr>
          <w:ilvl w:val="0"/>
          <w:numId w:val="2"/>
        </w:numPr>
        <w:ind w:right="0"/>
      </w:pPr>
      <w:r>
        <w:t xml:space="preserve">Współpraca i nadzór nad Deweloperem, Generalnym Wykonawcą, Biurem Architektonicznym i wszystkimi podmiotami realizującymi inwestycję. </w:t>
      </w:r>
    </w:p>
    <w:p w:rsidR="004608DB" w:rsidRDefault="00EC1497" w:rsidP="004608DB">
      <w:pPr>
        <w:pStyle w:val="Akapitzlist"/>
        <w:numPr>
          <w:ilvl w:val="0"/>
          <w:numId w:val="2"/>
        </w:numPr>
        <w:ind w:right="0"/>
      </w:pPr>
      <w:r>
        <w:t>Współpraca ze wszystkimi działami fir</w:t>
      </w:r>
      <w:r w:rsidR="004608DB">
        <w:t>my zaangażowanymi w inwestycję.</w:t>
      </w:r>
    </w:p>
    <w:p w:rsidR="00E40AB2" w:rsidRDefault="00EC1497" w:rsidP="004608DB">
      <w:pPr>
        <w:pStyle w:val="Akapitzlist"/>
        <w:numPr>
          <w:ilvl w:val="0"/>
          <w:numId w:val="2"/>
        </w:numPr>
        <w:ind w:right="0"/>
      </w:pPr>
      <w:r>
        <w:t xml:space="preserve">Udział w kosztorysowaniu, tworzeniu budżetów, harmonogramów. </w:t>
      </w:r>
    </w:p>
    <w:p w:rsidR="00E40AB2" w:rsidRDefault="00EC1497">
      <w:pPr>
        <w:spacing w:after="9" w:line="259" w:lineRule="auto"/>
        <w:ind w:left="360" w:right="0" w:firstLine="0"/>
      </w:pPr>
      <w:r>
        <w:t xml:space="preserve"> </w:t>
      </w:r>
    </w:p>
    <w:p w:rsidR="00E40AB2" w:rsidRDefault="00EC1497">
      <w:pPr>
        <w:spacing w:after="9" w:line="259" w:lineRule="auto"/>
        <w:ind w:left="734" w:right="632"/>
        <w:jc w:val="center"/>
      </w:pPr>
      <w:r>
        <w:rPr>
          <w:b/>
        </w:rPr>
        <w:t xml:space="preserve">Wymagania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Wykształcenie wyższe techniczne: preferowane budownictwo.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Bardzo dobra znajomość procesu inwestycyjnego, doświadczenie w pracy po stronie inwestora,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Minimum 3 letnie doświadczenie na podobnym stanowisku w zakresie prowadzenia inwestycji np. magazynowej, produkcyjnej. 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Doświadczenie w pracy  kierowaniu  projektem, przy realizacji dużych inwestycji kubaturowych (min. 50 mln zł). </w:t>
      </w:r>
    </w:p>
    <w:p w:rsidR="00E40AB2" w:rsidRDefault="00EC1497">
      <w:pPr>
        <w:numPr>
          <w:ilvl w:val="0"/>
          <w:numId w:val="1"/>
        </w:numPr>
        <w:spacing w:after="18" w:line="263" w:lineRule="auto"/>
        <w:ind w:right="0" w:hanging="360"/>
      </w:pPr>
      <w:r>
        <w:t xml:space="preserve">Uprawnienia konstrukcyjno-budowlane bez ograniczeń.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Bardzo dobra organizacja pracy własnej.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Umiejętność pracy w zespole, również pod presją czasu.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Dobra organizacji pracy własnej w wielozadaniowym procesie. </w:t>
      </w:r>
    </w:p>
    <w:p w:rsidR="00E40AB2" w:rsidRDefault="00EC1497">
      <w:pPr>
        <w:spacing w:after="9" w:line="259" w:lineRule="auto"/>
        <w:ind w:left="360" w:right="0" w:firstLine="0"/>
      </w:pPr>
      <w:r>
        <w:t xml:space="preserve"> </w:t>
      </w:r>
    </w:p>
    <w:p w:rsidR="00E40AB2" w:rsidRDefault="00EC1497">
      <w:pPr>
        <w:spacing w:after="9" w:line="259" w:lineRule="auto"/>
        <w:ind w:left="734" w:right="632"/>
        <w:jc w:val="center"/>
      </w:pPr>
      <w:r>
        <w:rPr>
          <w:b/>
        </w:rPr>
        <w:t xml:space="preserve">Oferujemy: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Pracę w stabilnej i rozwijającej się firmie.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Możliwością przejęcia kluczowej roli w wybudowanym Zakładzie Produkcyjnym.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Zatrudnienie w oparciu o umowę o pracę lub kontrakt B2B. </w:t>
      </w:r>
    </w:p>
    <w:p w:rsidR="00E40AB2" w:rsidRDefault="00EC1497">
      <w:pPr>
        <w:numPr>
          <w:ilvl w:val="0"/>
          <w:numId w:val="1"/>
        </w:numPr>
        <w:spacing w:after="18" w:line="263" w:lineRule="auto"/>
        <w:ind w:right="0" w:hanging="360"/>
      </w:pPr>
      <w:r>
        <w:t xml:space="preserve">Atrakcyjne wynagrodzenie.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Bezpłatną prywatną opiekę medyczną.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Rozwój zawodowy oraz możliwość awansu. </w:t>
      </w:r>
    </w:p>
    <w:p w:rsidR="00E40AB2" w:rsidRDefault="00EC1497">
      <w:pPr>
        <w:numPr>
          <w:ilvl w:val="0"/>
          <w:numId w:val="1"/>
        </w:numPr>
        <w:ind w:right="0" w:hanging="360"/>
      </w:pPr>
      <w:r>
        <w:t xml:space="preserve">Niezbędne narzędzia pracy. </w:t>
      </w:r>
    </w:p>
    <w:p w:rsidR="00E40AB2" w:rsidRDefault="00EC1497" w:rsidP="004608DB">
      <w:pPr>
        <w:spacing w:after="9" w:line="259" w:lineRule="auto"/>
        <w:ind w:left="0" w:right="0" w:firstLine="0"/>
      </w:pPr>
      <w:r>
        <w:t xml:space="preserve"> </w:t>
      </w:r>
    </w:p>
    <w:p w:rsidR="00E40AB2" w:rsidRDefault="00EC1497">
      <w:pPr>
        <w:spacing w:after="9" w:line="259" w:lineRule="auto"/>
        <w:ind w:left="449" w:right="0" w:firstLine="0"/>
        <w:jc w:val="center"/>
      </w:pPr>
      <w:r>
        <w:t>CV, list motywacyjny, referencje prosimy kierowa</w:t>
      </w:r>
      <w:r w:rsidR="00F73EDB">
        <w:t>ć</w:t>
      </w:r>
      <w:r>
        <w:t xml:space="preserve"> na adres </w:t>
      </w:r>
    </w:p>
    <w:p w:rsidR="00E40AB2" w:rsidRDefault="00590682">
      <w:pPr>
        <w:spacing w:after="0" w:line="259" w:lineRule="auto"/>
        <w:ind w:left="451" w:right="0" w:firstLine="0"/>
        <w:jc w:val="center"/>
      </w:pPr>
      <w:hyperlink r:id="rId5" w:history="1">
        <w:r w:rsidRPr="00B34856">
          <w:rPr>
            <w:rStyle w:val="Hipercze"/>
          </w:rPr>
          <w:t>m.michalski@krynicavitamin.com</w:t>
        </w:r>
      </w:hyperlink>
    </w:p>
    <w:p w:rsidR="00590682" w:rsidRDefault="00590682">
      <w:pPr>
        <w:spacing w:after="0" w:line="259" w:lineRule="auto"/>
        <w:ind w:left="451" w:right="0" w:firstLine="0"/>
        <w:jc w:val="center"/>
      </w:pPr>
      <w:bookmarkStart w:id="0" w:name="_GoBack"/>
      <w:bookmarkEnd w:id="0"/>
    </w:p>
    <w:sectPr w:rsidR="00590682">
      <w:pgSz w:w="11906" w:h="16838"/>
      <w:pgMar w:top="1440" w:right="1508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CA2"/>
    <w:multiLevelType w:val="hybridMultilevel"/>
    <w:tmpl w:val="2F7283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0400E"/>
    <w:multiLevelType w:val="hybridMultilevel"/>
    <w:tmpl w:val="4F36486E"/>
    <w:lvl w:ilvl="0" w:tplc="0CBA76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102B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0ED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38A6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22F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2F0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EEA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8F6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E9E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2"/>
    <w:rsid w:val="004608DB"/>
    <w:rsid w:val="00590682"/>
    <w:rsid w:val="00B42DC5"/>
    <w:rsid w:val="00E40AB2"/>
    <w:rsid w:val="00EC1497"/>
    <w:rsid w:val="00F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B7F25-8A2D-4AC3-81B4-35B19C7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7" w:lineRule="auto"/>
      <w:ind w:left="10" w:right="1091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8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ichalski@krynicavita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Michalski</dc:creator>
  <cp:keywords/>
  <cp:lastModifiedBy>Ilona</cp:lastModifiedBy>
  <cp:revision>7</cp:revision>
  <dcterms:created xsi:type="dcterms:W3CDTF">2022-02-02T07:19:00Z</dcterms:created>
  <dcterms:modified xsi:type="dcterms:W3CDTF">2022-02-03T07:15:00Z</dcterms:modified>
</cp:coreProperties>
</file>