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2435" w14:textId="77777777" w:rsidR="00E46F85" w:rsidRDefault="00E46F85" w:rsidP="00E46F85">
      <w:pPr>
        <w:ind w:left="720" w:hanging="100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288DEF26" wp14:editId="681C40AC">
            <wp:extent cx="237172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noProof/>
        </w:rPr>
        <w:t xml:space="preserve">   </w:t>
      </w:r>
      <w:r>
        <w:rPr>
          <w:rFonts w:ascii="Arial Narrow" w:hAnsi="Arial Narrow"/>
          <w:b/>
          <w:bCs/>
          <w:noProof/>
        </w:rPr>
        <w:tab/>
      </w:r>
      <w:r>
        <w:rPr>
          <w:rFonts w:ascii="Arial Narrow" w:hAnsi="Arial Narrow"/>
          <w:b/>
          <w:bCs/>
          <w:noProof/>
        </w:rPr>
        <w:tab/>
        <w:t xml:space="preserve">           </w:t>
      </w:r>
      <w:r>
        <w:rPr>
          <w:rFonts w:ascii="Arial Narrow" w:hAnsi="Arial Narrow"/>
          <w:b/>
          <w:bCs/>
          <w:noProof/>
          <w:lang w:eastAsia="pl-PL"/>
        </w:rPr>
        <w:drawing>
          <wp:inline distT="0" distB="0" distL="0" distR="0" wp14:anchorId="1EE9E559" wp14:editId="0E10392A">
            <wp:extent cx="2238375" cy="8286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5BC797" w14:textId="77777777" w:rsidR="002B6122" w:rsidRPr="00CB67BD" w:rsidRDefault="00E46F85" w:rsidP="00CB6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67BD">
        <w:rPr>
          <w:rFonts w:ascii="Times New Roman" w:hAnsi="Times New Roman" w:cs="Times New Roman"/>
          <w:b/>
          <w:bCs/>
          <w:sz w:val="24"/>
          <w:szCs w:val="24"/>
        </w:rPr>
        <w:t>Serdecznie zapraszamy do udziału w bezpłatnym szkoleniu</w:t>
      </w:r>
      <w:r w:rsidR="002B6122" w:rsidRPr="00CB67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8E7C5F" w14:textId="4C3769BA" w:rsidR="00CB67BD" w:rsidRDefault="00CB67BD" w:rsidP="00CB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7BD">
        <w:rPr>
          <w:rFonts w:ascii="Times New Roman" w:hAnsi="Times New Roman" w:cs="Times New Roman"/>
          <w:b/>
          <w:sz w:val="28"/>
          <w:szCs w:val="28"/>
        </w:rPr>
        <w:t>Ochrona danych osobowych – na co warto zwracać uwagę, aby nasze dane były należycie zabezpieczone i nie narazić się na nieprzyjemności?</w:t>
      </w:r>
    </w:p>
    <w:p w14:paraId="30944DDD" w14:textId="77777777" w:rsidR="003D7525" w:rsidRDefault="003D7525" w:rsidP="003D7525">
      <w:pPr>
        <w:spacing w:after="0"/>
        <w:rPr>
          <w:rFonts w:ascii="Arial Narrow" w:hAnsi="Arial Narrow"/>
          <w:b/>
          <w:bCs/>
          <w:color w:val="FF0000"/>
        </w:rPr>
      </w:pPr>
    </w:p>
    <w:p w14:paraId="5D467E01" w14:textId="5D7AC784" w:rsidR="00E46F85" w:rsidRPr="003D7525" w:rsidRDefault="00E46F85" w:rsidP="003D7525">
      <w:pPr>
        <w:spacing w:after="0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3D7525">
        <w:rPr>
          <w:rFonts w:ascii="Arial Narrow" w:hAnsi="Arial Narrow"/>
          <w:b/>
          <w:bCs/>
          <w:color w:val="FF0000"/>
          <w:sz w:val="24"/>
          <w:szCs w:val="24"/>
        </w:rPr>
        <w:t xml:space="preserve">Termin – </w:t>
      </w:r>
      <w:r w:rsidR="00CB67BD" w:rsidRPr="003D7525">
        <w:rPr>
          <w:rFonts w:ascii="Arial Narrow" w:hAnsi="Arial Narrow"/>
          <w:b/>
          <w:bCs/>
          <w:color w:val="FF0000"/>
          <w:sz w:val="24"/>
          <w:szCs w:val="24"/>
        </w:rPr>
        <w:t>10/06/2021 g. 14.00 – 16</w:t>
      </w:r>
      <w:r w:rsidRPr="003D7525">
        <w:rPr>
          <w:rFonts w:ascii="Arial Narrow" w:hAnsi="Arial Narrow"/>
          <w:b/>
          <w:bCs/>
          <w:color w:val="FF0000"/>
          <w:sz w:val="24"/>
          <w:szCs w:val="24"/>
        </w:rPr>
        <w:t>.00</w:t>
      </w:r>
    </w:p>
    <w:p w14:paraId="745CD616" w14:textId="77777777" w:rsidR="00E46F85" w:rsidRDefault="00E46F85" w:rsidP="003D7525">
      <w:pPr>
        <w:spacing w:after="0"/>
        <w:jc w:val="center"/>
        <w:rPr>
          <w:rFonts w:ascii="Arial Narrow" w:hAnsi="Arial Narrow"/>
          <w:b/>
          <w:bCs/>
          <w:color w:val="FF0000"/>
          <w:sz w:val="24"/>
          <w:szCs w:val="24"/>
        </w:rPr>
      </w:pPr>
      <w:r w:rsidRPr="003D7525">
        <w:rPr>
          <w:rFonts w:ascii="Arial Narrow" w:hAnsi="Arial Narrow"/>
          <w:b/>
          <w:bCs/>
          <w:color w:val="FF0000"/>
          <w:sz w:val="24"/>
          <w:szCs w:val="24"/>
        </w:rPr>
        <w:t>Sala Konferencyjna Hotelu „</w:t>
      </w:r>
      <w:proofErr w:type="spellStart"/>
      <w:r w:rsidRPr="003D7525">
        <w:rPr>
          <w:rFonts w:ascii="Arial Narrow" w:hAnsi="Arial Narrow"/>
          <w:b/>
          <w:bCs/>
          <w:color w:val="FF0000"/>
          <w:sz w:val="24"/>
          <w:szCs w:val="24"/>
        </w:rPr>
        <w:t>Solpark</w:t>
      </w:r>
      <w:proofErr w:type="spellEnd"/>
      <w:r w:rsidRPr="003D7525">
        <w:rPr>
          <w:rFonts w:ascii="Arial Narrow" w:hAnsi="Arial Narrow"/>
          <w:b/>
          <w:bCs/>
          <w:color w:val="FF0000"/>
          <w:sz w:val="24"/>
          <w:szCs w:val="24"/>
        </w:rPr>
        <w:t>” ul. Sportowa 3, 97-410 Kleszczów</w:t>
      </w:r>
    </w:p>
    <w:p w14:paraId="447BEC54" w14:textId="77777777" w:rsidR="003D7525" w:rsidRPr="003D7525" w:rsidRDefault="003D7525" w:rsidP="003D752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325E6D10" w14:textId="3C985BBA" w:rsidR="00CB67BD" w:rsidRPr="00CB67BD" w:rsidRDefault="00CB67BD" w:rsidP="00CB67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7BD">
        <w:rPr>
          <w:rFonts w:ascii="Times New Roman" w:hAnsi="Times New Roman" w:cs="Times New Roman"/>
          <w:bCs/>
          <w:sz w:val="24"/>
          <w:szCs w:val="24"/>
        </w:rPr>
        <w:t>Szkolenie jest skierowane do mieszkańców gminy Kleszczów i ma na celu podniesienie świadomości prawnej w zakresie danych osobowych. W trakcie szkolenia uczestnicy będą mieli okazję dowiedzieć się, czemu służy przekazywanie im niemal na każdym kroku informacji</w:t>
      </w:r>
      <w:r w:rsidR="00105404">
        <w:rPr>
          <w:rFonts w:ascii="Times New Roman" w:hAnsi="Times New Roman" w:cs="Times New Roman"/>
          <w:bCs/>
          <w:sz w:val="24"/>
          <w:szCs w:val="24"/>
        </w:rPr>
        <w:br/>
      </w:r>
      <w:r w:rsidRPr="00CB67BD">
        <w:rPr>
          <w:rFonts w:ascii="Times New Roman" w:hAnsi="Times New Roman" w:cs="Times New Roman"/>
          <w:bCs/>
          <w:sz w:val="24"/>
          <w:szCs w:val="24"/>
        </w:rPr>
        <w:t xml:space="preserve"> o przetwarzaniu ich danych osobowych, choć niekiedy może wydawać się, że jest to nad wyraz. Uczestnicy dowiedzą się o potencjalnych zagrożeniach związanych z udostępnianiem swoich danych, jak im zapobiec oraz co zrobić, jeśli już doszło do naruszenia naszych praw. </w:t>
      </w:r>
    </w:p>
    <w:p w14:paraId="46AF46F9" w14:textId="77777777" w:rsidR="00CB67BD" w:rsidRPr="003D7525" w:rsidRDefault="00CB67BD" w:rsidP="00CB6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525">
        <w:rPr>
          <w:rFonts w:ascii="Times New Roman" w:hAnsi="Times New Roman" w:cs="Times New Roman"/>
          <w:b/>
          <w:sz w:val="24"/>
          <w:szCs w:val="24"/>
        </w:rPr>
        <w:t>Plan szkolenia:</w:t>
      </w:r>
    </w:p>
    <w:p w14:paraId="4D429034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Wstęp - czemu warto zachować czujność w temacie ochrony danych osobowych?</w:t>
      </w:r>
    </w:p>
    <w:p w14:paraId="0DA2FB40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Trochę teorii z zakresu danych osobowych?</w:t>
      </w:r>
    </w:p>
    <w:p w14:paraId="408D905B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Pojęcie danych osobowych i Administratora,</w:t>
      </w:r>
    </w:p>
    <w:p w14:paraId="11E7BF30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Czym właściwie jest przetwarzanie?</w:t>
      </w:r>
    </w:p>
    <w:p w14:paraId="029E5CE6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Czy można przetwarzać dane bez mojej zgody?</w:t>
      </w:r>
    </w:p>
    <w:p w14:paraId="105E8979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Przetwarzanie zgodnie z prawem, czyli jak?</w:t>
      </w:r>
    </w:p>
    <w:p w14:paraId="15CC96FE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Jakie obowiązki ciążą na Administratorze:</w:t>
      </w:r>
    </w:p>
    <w:p w14:paraId="64C942F2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Zasady przetwarzania danych,</w:t>
      </w:r>
    </w:p>
    <w:p w14:paraId="181A325B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Obowiązki informacyjne,</w:t>
      </w:r>
    </w:p>
    <w:p w14:paraId="400A8AE0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Postępowanie z naruszeniami,</w:t>
      </w:r>
    </w:p>
    <w:p w14:paraId="6F7E8798" w14:textId="77777777" w:rsidR="00CB67BD" w:rsidRPr="00CB67BD" w:rsidRDefault="00CB67BD" w:rsidP="00CB67BD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Jakie zabezpieczenia stosować.</w:t>
      </w:r>
    </w:p>
    <w:p w14:paraId="6424B25A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Kiedy zachować szczególną ostrożność przy podawaniu danych?</w:t>
      </w:r>
    </w:p>
    <w:p w14:paraId="6EDB0255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Czy moje dane mogą być udostępnione dalej?</w:t>
      </w:r>
    </w:p>
    <w:p w14:paraId="62F55656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Otrzymuję pismo, że doszło do naruszenia ochrony moich danych – czy należy się bać?</w:t>
      </w:r>
    </w:p>
    <w:p w14:paraId="78FE0AF6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Podejrzewam, że doszło do naruszenia moich praw – co robić?</w:t>
      </w:r>
    </w:p>
    <w:p w14:paraId="44F78AE2" w14:textId="77777777" w:rsidR="00CB67BD" w:rsidRPr="00CB67BD" w:rsidRDefault="00CB67BD" w:rsidP="00CB67B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7BD">
        <w:rPr>
          <w:rFonts w:ascii="Times New Roman" w:hAnsi="Times New Roman" w:cs="Times New Roman"/>
          <w:sz w:val="24"/>
          <w:szCs w:val="24"/>
        </w:rPr>
        <w:t>Podsumowanie.</w:t>
      </w:r>
    </w:p>
    <w:p w14:paraId="48D2B5BD" w14:textId="3C03B467" w:rsidR="00CB67BD" w:rsidRPr="00CB67BD" w:rsidRDefault="00CB67BD" w:rsidP="00CB67BD">
      <w:pPr>
        <w:jc w:val="both"/>
        <w:rPr>
          <w:rFonts w:ascii="Times New Roman" w:hAnsi="Times New Roman" w:cs="Times New Roman"/>
          <w:sz w:val="24"/>
          <w:szCs w:val="24"/>
        </w:rPr>
      </w:pPr>
      <w:r w:rsidRPr="003D7525">
        <w:rPr>
          <w:rFonts w:ascii="Times New Roman" w:hAnsi="Times New Roman" w:cs="Times New Roman"/>
          <w:b/>
          <w:sz w:val="24"/>
          <w:szCs w:val="24"/>
        </w:rPr>
        <w:t>Trener – Karolina Salska, radca prawny.</w:t>
      </w:r>
      <w:r w:rsidRPr="00CB67BD">
        <w:rPr>
          <w:rFonts w:ascii="Times New Roman" w:hAnsi="Times New Roman" w:cs="Times New Roman"/>
          <w:sz w:val="24"/>
          <w:szCs w:val="24"/>
        </w:rPr>
        <w:t xml:space="preserve"> Doświadczenie zawodowe zdobywała w jednych z największych firm doradztwa prawnego i Kancelarii Prawnych w Krakowie, Katowicach</w:t>
      </w:r>
      <w:r w:rsidR="0010540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B67BD">
        <w:rPr>
          <w:rFonts w:ascii="Times New Roman" w:hAnsi="Times New Roman" w:cs="Times New Roman"/>
          <w:sz w:val="24"/>
          <w:szCs w:val="24"/>
        </w:rPr>
        <w:t xml:space="preserve"> i Łodzi. W codziennej pracy zajmuje się bieżącą obsługą prawną zarówno klientów korporacyjnych, jak i indywidualnych, w tym w zakresie ochrony danych osobowych. ​Pełni funkcję Inspektora Ochrony Danych Osobowych oraz zajmuje się wdrożeniami przepisów RODO. Podczas wykonywania obowiązków stawia przede wszystkim na względy praktyczne, ale jest zarazem ceniona za kreatywność i oryginalne podejście do tematu.</w:t>
      </w:r>
    </w:p>
    <w:p w14:paraId="599035C7" w14:textId="77777777" w:rsidR="00CB67BD" w:rsidRPr="00CB67BD" w:rsidRDefault="00CB67BD" w:rsidP="00CB67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B67BD" w:rsidRPr="00CB6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1871"/>
    <w:multiLevelType w:val="hybridMultilevel"/>
    <w:tmpl w:val="4438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459C"/>
    <w:multiLevelType w:val="hybridMultilevel"/>
    <w:tmpl w:val="5BF8A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2158"/>
    <w:multiLevelType w:val="multilevel"/>
    <w:tmpl w:val="C520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1"/>
    <w:rsid w:val="00105404"/>
    <w:rsid w:val="002919F8"/>
    <w:rsid w:val="002B6122"/>
    <w:rsid w:val="002C2B55"/>
    <w:rsid w:val="002F54E0"/>
    <w:rsid w:val="002F56C4"/>
    <w:rsid w:val="00361927"/>
    <w:rsid w:val="003A33F0"/>
    <w:rsid w:val="003D7525"/>
    <w:rsid w:val="00457351"/>
    <w:rsid w:val="005529F3"/>
    <w:rsid w:val="006404CD"/>
    <w:rsid w:val="00652C1D"/>
    <w:rsid w:val="006D38A5"/>
    <w:rsid w:val="00834F93"/>
    <w:rsid w:val="009A2440"/>
    <w:rsid w:val="009C1161"/>
    <w:rsid w:val="009E4943"/>
    <w:rsid w:val="00A05A91"/>
    <w:rsid w:val="00A53665"/>
    <w:rsid w:val="00B56C88"/>
    <w:rsid w:val="00CB67BD"/>
    <w:rsid w:val="00D57BF5"/>
    <w:rsid w:val="00DC73BA"/>
    <w:rsid w:val="00E46F85"/>
    <w:rsid w:val="00E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E828"/>
  <w15:chartTrackingRefBased/>
  <w15:docId w15:val="{33A678E6-25A3-4BAE-827D-390CCE8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40"/>
    <w:pPr>
      <w:ind w:left="720"/>
      <w:contextualSpacing/>
    </w:pPr>
  </w:style>
  <w:style w:type="paragraph" w:customStyle="1" w:styleId="Default">
    <w:name w:val="Default"/>
    <w:rsid w:val="00E46F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Duda | MADEJCZYK Kancelaria Prawna</dc:creator>
  <cp:keywords/>
  <dc:description/>
  <cp:lastModifiedBy>Ilona</cp:lastModifiedBy>
  <cp:revision>11</cp:revision>
  <dcterms:created xsi:type="dcterms:W3CDTF">2021-05-04T12:36:00Z</dcterms:created>
  <dcterms:modified xsi:type="dcterms:W3CDTF">2021-06-02T12:55:00Z</dcterms:modified>
</cp:coreProperties>
</file>